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3" w:rsidRDefault="00822E53" w:rsidP="0082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22E53" w:rsidRDefault="00822E53" w:rsidP="0082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 w:rsidP="0082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 w:rsidP="0082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 w:rsidP="0082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 w:rsidP="0082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Pr="00822E53" w:rsidRDefault="00822E53" w:rsidP="00822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22E53">
        <w:rPr>
          <w:rFonts w:ascii="Times New Roman" w:hAnsi="Times New Roman" w:cs="Times New Roman"/>
          <w:b/>
          <w:sz w:val="32"/>
          <w:szCs w:val="32"/>
          <w:lang w:val="en-US"/>
        </w:rPr>
        <w:t>T A Q R I Z</w:t>
      </w:r>
    </w:p>
    <w:p w:rsidR="00822E53" w:rsidRPr="00822E53" w:rsidRDefault="00822E53" w:rsidP="00822E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2E53" w:rsidRPr="00822E53" w:rsidRDefault="00822E53" w:rsidP="00822E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          80-umumiy o’rta ta’lim maktabining </w:t>
      </w:r>
      <w:r>
        <w:rPr>
          <w:rFonts w:ascii="Times New Roman" w:hAnsi="Times New Roman" w:cs="Times New Roman"/>
          <w:sz w:val="32"/>
          <w:szCs w:val="32"/>
          <w:lang w:val="en-US"/>
        </w:rPr>
        <w:t>tarix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   fani o’qituvchisi </w:t>
      </w:r>
      <w:r>
        <w:rPr>
          <w:rFonts w:ascii="Times New Roman" w:hAnsi="Times New Roman" w:cs="Times New Roman"/>
          <w:sz w:val="32"/>
          <w:szCs w:val="32"/>
          <w:lang w:val="en-US"/>
        </w:rPr>
        <w:t>Yorbozorova Zamira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ning   </w:t>
      </w: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>-sinflar uchun tuzgan  “</w:t>
      </w:r>
      <w:r w:rsidRPr="00822E53">
        <w:rPr>
          <w:rStyle w:val="longtext"/>
          <w:rFonts w:ascii="Times New Roman" w:hAnsi="Times New Roman" w:cs="Times New Roman"/>
          <w:sz w:val="32"/>
          <w:szCs w:val="32"/>
          <w:lang w:val="en-GB"/>
        </w:rPr>
        <w:t>Kushon podsholigi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”  mavzusidagi dars ishlanmasi DTS talablari asosida ya’ni internetdan olingan  turli manbalardan, qiziqarli ma’lumotlar bilan boyitilgan bo’lib fan o’qituvchisi dars ishlanmasini tuzishda ilmiy yondoshgan.  </w:t>
      </w:r>
    </w:p>
    <w:p w:rsidR="00822E53" w:rsidRPr="00822E53" w:rsidRDefault="00822E53" w:rsidP="00822E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          Dars jarayonida  AKT </w:t>
      </w:r>
      <w:r>
        <w:rPr>
          <w:rFonts w:ascii="Times New Roman" w:hAnsi="Times New Roman" w:cs="Times New Roman"/>
          <w:sz w:val="32"/>
          <w:szCs w:val="32"/>
          <w:lang w:val="en-US"/>
        </w:rPr>
        <w:t>vositalaridan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elektron  darslikdan, 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“Oltin baliqcha”, </w:t>
      </w:r>
      <w:r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>Tushunchalar tahlili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>Raqamlar tilga kirganda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>Kimning fikri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>Hikmatli so’zlar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>Keling tanishaylik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>Tarixiy alifbo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“G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>uruhlarda ishlash</w:t>
      </w:r>
      <w:r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 metodlaridan foydalanildi.  </w:t>
      </w:r>
    </w:p>
    <w:p w:rsidR="00822E53" w:rsidRPr="00822E53" w:rsidRDefault="00822E53" w:rsidP="00822E5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          Dars ishlanmasi </w:t>
      </w: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-sinf </w:t>
      </w:r>
      <w:proofErr w:type="gramStart"/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o’quvchilarining  </w:t>
      </w:r>
      <w:r>
        <w:rPr>
          <w:rFonts w:ascii="Times New Roman" w:hAnsi="Times New Roman" w:cs="Times New Roman"/>
          <w:sz w:val="32"/>
          <w:szCs w:val="32"/>
          <w:lang w:val="en-US"/>
        </w:rPr>
        <w:t>Kushon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podsholigi </w:t>
      </w:r>
      <w:r w:rsidR="00571119">
        <w:rPr>
          <w:rFonts w:ascii="Times New Roman" w:hAnsi="Times New Roman" w:cs="Times New Roman"/>
          <w:sz w:val="32"/>
          <w:szCs w:val="32"/>
          <w:lang w:val="en-US"/>
        </w:rPr>
        <w:t xml:space="preserve"> davrdagi fan va madaniyat, din va siyosati haqidagi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   bilim, ko’nikma va malakalarini shakllantirishida</w:t>
      </w:r>
      <w:r w:rsidR="005711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22E53">
        <w:rPr>
          <w:rFonts w:ascii="Times New Roman" w:hAnsi="Times New Roman" w:cs="Times New Roman"/>
          <w:sz w:val="32"/>
          <w:szCs w:val="32"/>
          <w:lang w:val="en-US"/>
        </w:rPr>
        <w:t xml:space="preserve">muhim ahamiyat kasb etadi.  </w:t>
      </w:r>
    </w:p>
    <w:p w:rsidR="00822E53" w:rsidRPr="00822E53" w:rsidRDefault="00822E53" w:rsidP="00822E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22E53" w:rsidRPr="00822E53" w:rsidRDefault="00822E53" w:rsidP="00822E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22E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O’TIBDO’:             N. Xalilova </w:t>
      </w:r>
    </w:p>
    <w:p w:rsidR="00822E53" w:rsidRPr="00822E53" w:rsidRDefault="00822E53" w:rsidP="00822E53">
      <w:pPr>
        <w:rPr>
          <w:rFonts w:ascii="Times New Roman" w:hAnsi="Times New Roman" w:cs="Times New Roman"/>
          <w:sz w:val="44"/>
          <w:szCs w:val="44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E53" w:rsidRDefault="00822E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639" w:rsidRPr="00D03C5D" w:rsidRDefault="00445639" w:rsidP="00685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6-sinf Qadimgi Dunyo Tarixi</w:t>
      </w:r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Darsning mavzusi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: Kushon podsholigi</w:t>
      </w:r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Darsning maqsadi:</w:t>
      </w:r>
    </w:p>
    <w:p w:rsidR="00445639" w:rsidRPr="00D03C5D" w:rsidRDefault="00445639" w:rsidP="00D03C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Ta’limiy </w:t>
      </w:r>
      <w:proofErr w:type="gramStart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maqsad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O’</w:t>
      </w:r>
      <w:r w:rsidR="0067546B" w:rsidRPr="00D03C5D">
        <w:rPr>
          <w:rFonts w:ascii="Times New Roman" w:hAnsi="Times New Roman" w:cs="Times New Roman"/>
          <w:sz w:val="28"/>
          <w:szCs w:val="28"/>
          <w:lang w:val="en-US"/>
        </w:rPr>
        <w:t>quvchilar ushbu darsda Vatanimiz hududida tashkil topgan Kushon davlati va uning madaniy rivojlanishi haqidagi bilimlarga ega bo’ladilar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639" w:rsidRPr="00D03C5D" w:rsidRDefault="00445639" w:rsidP="00D03C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Tarbiyaviy maqsad:</w:t>
      </w:r>
      <w:r w:rsidR="0067546B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O’zbekiston hududidagi qadimgi davlatlar tarixi, </w:t>
      </w:r>
      <w:r w:rsidR="00B32EDF" w:rsidRPr="00D03C5D">
        <w:rPr>
          <w:rFonts w:ascii="Times New Roman" w:hAnsi="Times New Roman" w:cs="Times New Roman"/>
          <w:sz w:val="28"/>
          <w:szCs w:val="28"/>
          <w:lang w:val="en-US"/>
        </w:rPr>
        <w:t>madaniyati bilan tanishgan o’quvchilarda faxrlanish hissi paydo bo’ladi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639" w:rsidRPr="00D03C5D" w:rsidRDefault="00445639" w:rsidP="00D03C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Rivojlantiruvchi maqsad:</w:t>
      </w:r>
      <w:r w:rsidR="00B32ED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O’quvchilarning tarix faniga bo’lgan qiziqishi ortadi. </w:t>
      </w:r>
      <w:proofErr w:type="gramStart"/>
      <w:r w:rsidR="00B32ED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O’zbekiston deb atalgan davlatimizning nomi ming-ming yillar davomida tarixda qolishi uchun </w:t>
      </w:r>
      <w:r w:rsidR="007A2453" w:rsidRPr="00D03C5D">
        <w:rPr>
          <w:rFonts w:ascii="Times New Roman" w:hAnsi="Times New Roman" w:cs="Times New Roman"/>
          <w:sz w:val="28"/>
          <w:szCs w:val="28"/>
          <w:lang w:val="en-US"/>
        </w:rPr>
        <w:t>fuqarolar mehnatkash, ilm-fan sirlarini bilishga intiluvchan bo’lishi lozimligini anglab yetadi.</w:t>
      </w:r>
      <w:proofErr w:type="gramEnd"/>
    </w:p>
    <w:p w:rsidR="00CF0E14" w:rsidRPr="00D03C5D" w:rsidRDefault="00445639" w:rsidP="00D03C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Kutila</w:t>
      </w:r>
      <w:r w:rsidR="007A2453" w:rsidRPr="00D03C5D">
        <w:rPr>
          <w:rFonts w:ascii="Times New Roman" w:hAnsi="Times New Roman" w:cs="Times New Roman"/>
          <w:b/>
          <w:sz w:val="28"/>
          <w:szCs w:val="28"/>
          <w:lang w:val="en-US"/>
        </w:rPr>
        <w:t>yotgan natija:</w:t>
      </w: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O’quvchilar</w:t>
      </w:r>
      <w:r w:rsidR="007A2453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O’zbekiston davlati qadim buyuk tarixga ega ekanligini, ota-bobolari yuksak madaniyatga ega bo’lganligini tushunib yetadilar.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Shuningdek yangi bilimlarga ega bo’ladilar,</w:t>
      </w:r>
      <w:r w:rsidR="007A2453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mustaqil fikrlashni o’rganadilar.</w:t>
      </w:r>
      <w:proofErr w:type="gramEnd"/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Darsning turi: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Noan’anaviy, yangi pedtexnologiyalar asosida.</w:t>
      </w:r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Darsning metodi: </w:t>
      </w:r>
      <w:r w:rsidR="00CF0E14" w:rsidRPr="00D03C5D">
        <w:rPr>
          <w:rFonts w:ascii="Times New Roman" w:hAnsi="Times New Roman" w:cs="Times New Roman"/>
          <w:sz w:val="28"/>
          <w:szCs w:val="28"/>
          <w:lang w:val="en-US"/>
        </w:rPr>
        <w:t>“Oltin baliqcha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="00CF0E14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Tushunchalar tahlili,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Raqamlar tilga kirganda,</w:t>
      </w: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0E14" w:rsidRPr="00D03C5D">
        <w:rPr>
          <w:rFonts w:ascii="Times New Roman" w:hAnsi="Times New Roman" w:cs="Times New Roman"/>
          <w:sz w:val="28"/>
          <w:szCs w:val="28"/>
          <w:lang w:val="en-US"/>
        </w:rPr>
        <w:t>Kimning fikri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0E14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Hikmatli so’zlar, </w:t>
      </w:r>
      <w:r w:rsidR="002C02F1" w:rsidRPr="00D03C5D">
        <w:rPr>
          <w:rFonts w:ascii="Times New Roman" w:hAnsi="Times New Roman" w:cs="Times New Roman"/>
          <w:sz w:val="28"/>
          <w:szCs w:val="28"/>
          <w:lang w:val="en-US"/>
        </w:rPr>
        <w:t>Keling tanishaylik</w:t>
      </w:r>
      <w:r w:rsidR="00CF0E14" w:rsidRPr="00D03C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C02F1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Tarixiy alifbo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C02F1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guruhlarda ishlash.</w:t>
      </w:r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Darsning jihozi: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Darslik, Dunyoning siyosiy xaretasi,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doska ,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savollar yozilgan kartochkalar.</w:t>
      </w:r>
    </w:p>
    <w:p w:rsidR="00445639" w:rsidRDefault="00445639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Texnik</w:t>
      </w:r>
      <w:r w:rsidR="00685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vositalar</w:t>
      </w:r>
      <w:r w:rsidR="00CF0E14"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Kompyuter, Proektor, slayd.</w:t>
      </w:r>
    </w:p>
    <w:p w:rsidR="00685241" w:rsidRDefault="00685241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241" w:rsidRDefault="00685241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241" w:rsidRDefault="00685241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241" w:rsidRDefault="00685241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241" w:rsidRPr="00D03C5D" w:rsidRDefault="00685241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Darsning</w:t>
      </w:r>
      <w:r w:rsidR="006852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bosqichlari: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</w:tblGrid>
      <w:tr w:rsidR="00445639" w:rsidRPr="00D03C5D" w:rsidTr="003B1F3B"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4820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MAZMUNI</w:t>
            </w:r>
          </w:p>
        </w:tc>
        <w:tc>
          <w:tcPr>
            <w:tcW w:w="1984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VAQTI</w:t>
            </w:r>
          </w:p>
        </w:tc>
      </w:tr>
      <w:tr w:rsidR="00445639" w:rsidRPr="00D03C5D" w:rsidTr="003B1F3B"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Tashkiliy</w:t>
            </w:r>
            <w:r w:rsidR="006852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qism</w:t>
            </w:r>
          </w:p>
        </w:tc>
        <w:tc>
          <w:tcPr>
            <w:tcW w:w="1984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445639" w:rsidRPr="00D03C5D" w:rsidTr="003B1F3B"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O’tilgan</w:t>
            </w:r>
            <w:r w:rsidR="006852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mavzuni </w:t>
            </w:r>
            <w:r w:rsidR="006852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mustahkamlash</w:t>
            </w:r>
            <w:r w:rsidR="002C02F1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</w:p>
          <w:p w:rsidR="002C02F1" w:rsidRPr="00D03C5D" w:rsidRDefault="002C02F1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“Oltin baliqcha”</w:t>
            </w:r>
          </w:p>
        </w:tc>
        <w:tc>
          <w:tcPr>
            <w:tcW w:w="1984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445639" w:rsidRPr="00D03C5D" w:rsidTr="003B1F3B"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2C02F1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O’tilgan mavzular bo’yicha: </w:t>
            </w:r>
          </w:p>
          <w:p w:rsidR="00445639" w:rsidRPr="00D03C5D" w:rsidRDefault="002C02F1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Tushunchalar tahlili</w:t>
            </w:r>
          </w:p>
        </w:tc>
        <w:tc>
          <w:tcPr>
            <w:tcW w:w="1984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45639" w:rsidRPr="00D03C5D" w:rsidRDefault="002C02F1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445639" w:rsidRPr="00D03C5D" w:rsidTr="003B1F3B">
        <w:trPr>
          <w:trHeight w:val="396"/>
        </w:trPr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445639" w:rsidRPr="00D03C5D" w:rsidRDefault="002C02F1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Raqamlar tilga kirganda…</w:t>
            </w:r>
          </w:p>
        </w:tc>
        <w:tc>
          <w:tcPr>
            <w:tcW w:w="1984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2C02F1" w:rsidRPr="00D03C5D" w:rsidTr="003B1F3B">
        <w:trPr>
          <w:trHeight w:val="396"/>
        </w:trPr>
        <w:tc>
          <w:tcPr>
            <w:tcW w:w="817" w:type="dxa"/>
          </w:tcPr>
          <w:p w:rsidR="002C02F1" w:rsidRPr="00D03C5D" w:rsidRDefault="002C02F1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2C02F1" w:rsidRPr="00D03C5D" w:rsidRDefault="002C02F1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Kimning fikri</w:t>
            </w:r>
          </w:p>
        </w:tc>
        <w:tc>
          <w:tcPr>
            <w:tcW w:w="1984" w:type="dxa"/>
          </w:tcPr>
          <w:p w:rsidR="002C02F1" w:rsidRPr="00D03C5D" w:rsidRDefault="002C02F1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445639" w:rsidRPr="00D03C5D" w:rsidTr="003B1F3B">
        <w:trPr>
          <w:trHeight w:val="396"/>
        </w:trPr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Yangi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mavzuni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bayoni:</w:t>
            </w:r>
          </w:p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Kompyuter Proektor yordamida</w:t>
            </w:r>
          </w:p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Keling tanishaylik</w:t>
            </w:r>
          </w:p>
        </w:tc>
        <w:tc>
          <w:tcPr>
            <w:tcW w:w="1984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445639" w:rsidRPr="00D03C5D" w:rsidTr="003B1F3B"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Yangi mavzuni mustahkamlash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Piramida</w:t>
            </w:r>
          </w:p>
        </w:tc>
        <w:tc>
          <w:tcPr>
            <w:tcW w:w="1984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45639" w:rsidRPr="00D03C5D" w:rsidTr="003B1F3B"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445639" w:rsidRPr="00D03C5D" w:rsidRDefault="002C02F1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Tarixiy alifbo</w:t>
            </w:r>
          </w:p>
        </w:tc>
        <w:tc>
          <w:tcPr>
            <w:tcW w:w="1984" w:type="dxa"/>
          </w:tcPr>
          <w:p w:rsidR="00445639" w:rsidRPr="00D03C5D" w:rsidRDefault="001D0EB5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445639" w:rsidRPr="00D03C5D" w:rsidTr="003B1F3B"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O’quvchilarni baholash</w:t>
            </w:r>
          </w:p>
        </w:tc>
        <w:tc>
          <w:tcPr>
            <w:tcW w:w="1984" w:type="dxa"/>
          </w:tcPr>
          <w:p w:rsidR="00445639" w:rsidRPr="00D03C5D" w:rsidRDefault="001D0EB5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445639" w:rsidRPr="00D03C5D" w:rsidTr="003B1F3B">
        <w:tc>
          <w:tcPr>
            <w:tcW w:w="817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Uyga vazifa</w:t>
            </w:r>
          </w:p>
        </w:tc>
        <w:tc>
          <w:tcPr>
            <w:tcW w:w="1984" w:type="dxa"/>
          </w:tcPr>
          <w:p w:rsidR="00445639" w:rsidRPr="00D03C5D" w:rsidRDefault="001D0EB5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1D0EB5" w:rsidRPr="00D03C5D" w:rsidRDefault="001D0EB5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Darsningborishi:</w:t>
      </w:r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I.Tashkiliyqism</w:t>
      </w:r>
    </w:p>
    <w:p w:rsidR="00445639" w:rsidRPr="00D03C5D" w:rsidRDefault="00445639" w:rsidP="00D03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Salomlashish</w:t>
      </w:r>
      <w:r w:rsidR="001D0EB5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(Ingliz tilida)</w:t>
      </w:r>
    </w:p>
    <w:p w:rsidR="00445639" w:rsidRPr="00D03C5D" w:rsidRDefault="001D0EB5" w:rsidP="00D03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>Davomatni aniqlash (Ingliz tilida)</w:t>
      </w:r>
    </w:p>
    <w:p w:rsidR="00445639" w:rsidRPr="00D03C5D" w:rsidRDefault="00445639" w:rsidP="00D03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>O’quvchilarni darsga tayyorligini oshirish.</w:t>
      </w:r>
    </w:p>
    <w:p w:rsidR="00445639" w:rsidRPr="00D03C5D" w:rsidRDefault="00445639" w:rsidP="00D03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>Kun yangiliklaridan eshitish.</w:t>
      </w:r>
    </w:p>
    <w:p w:rsidR="00445639" w:rsidRPr="00D03C5D" w:rsidRDefault="00445639" w:rsidP="00D03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lastRenderedPageBreak/>
        <w:t>Guruhlarga ajratish.</w:t>
      </w:r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gramStart"/>
      <w:r w:rsidRPr="001B1B65">
        <w:rPr>
          <w:rFonts w:ascii="Times New Roman" w:hAnsi="Times New Roman" w:cs="Times New Roman"/>
          <w:b/>
          <w:sz w:val="28"/>
          <w:szCs w:val="28"/>
          <w:lang w:val="en-US"/>
        </w:rPr>
        <w:t>1-  Guruh</w:t>
      </w:r>
      <w:proofErr w:type="gramEnd"/>
      <w:r w:rsidRPr="001B1B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Arxeologlar  guruhi</w:t>
      </w:r>
    </w:p>
    <w:p w:rsidR="00445639" w:rsidRPr="00D03C5D" w:rsidRDefault="001B1B65" w:rsidP="00D03C5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5639" w:rsidRPr="001B1B65">
        <w:rPr>
          <w:rFonts w:ascii="Times New Roman" w:hAnsi="Times New Roman" w:cs="Times New Roman"/>
          <w:b/>
          <w:sz w:val="28"/>
          <w:szCs w:val="28"/>
          <w:lang w:val="en-US"/>
        </w:rPr>
        <w:t>2-</w:t>
      </w:r>
      <w:proofErr w:type="gramStart"/>
      <w:r w:rsidR="00445639" w:rsidRPr="001B1B65">
        <w:rPr>
          <w:rFonts w:ascii="Times New Roman" w:hAnsi="Times New Roman" w:cs="Times New Roman"/>
          <w:b/>
          <w:sz w:val="28"/>
          <w:szCs w:val="28"/>
          <w:lang w:val="en-US"/>
        </w:rPr>
        <w:t>Guruh :</w:t>
      </w:r>
      <w:proofErr w:type="gramEnd"/>
      <w:r w:rsidR="00445639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Antropologlar guruh</w:t>
      </w:r>
    </w:p>
    <w:p w:rsidR="00057CCB" w:rsidRDefault="00057CCB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Dars shiori: </w:t>
      </w:r>
      <w:r>
        <w:rPr>
          <w:rFonts w:ascii="Times New Roman" w:hAnsi="Times New Roman" w:cs="Times New Roman"/>
          <w:sz w:val="28"/>
          <w:szCs w:val="28"/>
          <w:lang w:val="en-US"/>
        </w:rPr>
        <w:t>Insondan yuqorti turarkan olam,</w:t>
      </w:r>
    </w:p>
    <w:p w:rsidR="00057CCB" w:rsidRDefault="00057CCB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Uni o’rganmoqqa muhtojdir odam.</w:t>
      </w:r>
      <w:proofErr w:type="gramEnd"/>
    </w:p>
    <w:p w:rsidR="00057CCB" w:rsidRPr="00057CCB" w:rsidRDefault="00057CCB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Mirzo U’lugbek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45639" w:rsidRPr="00D03C5D" w:rsidRDefault="00445639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GB"/>
        </w:rPr>
        <w:t>II .</w:t>
      </w: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O’tilgan mavzuni mustahkamlash:</w:t>
      </w:r>
    </w:p>
    <w:p w:rsidR="001D0EB5" w:rsidRPr="00D03C5D" w:rsidRDefault="001D0EB5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“Oltin baliqcha”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savollari.</w:t>
      </w:r>
      <w:proofErr w:type="gramEnd"/>
    </w:p>
    <w:p w:rsidR="001D0EB5" w:rsidRPr="001B1B65" w:rsidRDefault="001D0EB5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1.Qadim</w:t>
      </w:r>
      <w:proofErr w:type="gramEnd"/>
      <w:r w:rsidR="006F3C66"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Xorazm davlati qochondan qachongacha mavjud bo’lgan?</w:t>
      </w:r>
    </w:p>
    <w:p w:rsidR="006F3C66" w:rsidRPr="001B1B65" w:rsidRDefault="006F3C66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2.O’rta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Osiyodagi eng qadimgi yozuv qaysi hududdan topilgan?</w:t>
      </w:r>
    </w:p>
    <w:p w:rsidR="006F3C66" w:rsidRPr="001B1B65" w:rsidRDefault="006F3C66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3.Qang’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davlati qachondan qachongacha mavjud bo’lgan?</w:t>
      </w:r>
    </w:p>
    <w:p w:rsidR="006F3C66" w:rsidRPr="001B1B65" w:rsidRDefault="006F3C66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4.Qang’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davlatiga kimlar asos solgan?</w:t>
      </w:r>
    </w:p>
    <w:p w:rsidR="006F3C66" w:rsidRPr="001B1B65" w:rsidRDefault="006F3C66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5.Qang’yuy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, Qandez, Bityan nomlari qaysi davlatga tegishli?</w:t>
      </w:r>
    </w:p>
    <w:p w:rsidR="006F3C66" w:rsidRPr="001B1B65" w:rsidRDefault="00F36B53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6.Dovon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davlati hozirgi qaysi davlat hududiga to’g’ri keladi?</w:t>
      </w:r>
    </w:p>
    <w:p w:rsidR="00F36B53" w:rsidRPr="001B1B65" w:rsidRDefault="00F36B53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7.Dovon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davlati nimasi bilan mashhur bo’lgan?</w:t>
      </w:r>
    </w:p>
    <w:p w:rsidR="00F36B53" w:rsidRPr="001B1B65" w:rsidRDefault="00F36B53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8.Xitoy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solnomalarida qaysi shahar Dovondagiga o’xshashdir deb yozilgan?</w:t>
      </w:r>
    </w:p>
    <w:p w:rsidR="00F36B53" w:rsidRPr="001B1B65" w:rsidRDefault="00F36B53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9.Xorazm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hududidagi eng qadimgi shahar xarobalari bu…</w:t>
      </w:r>
    </w:p>
    <w:p w:rsidR="00F36B53" w:rsidRPr="001B1B65" w:rsidRDefault="00F36B53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10</w:t>
      </w: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.Farg’ona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Xitoy manbalarida nima deb atalgan </w:t>
      </w:r>
      <w:r w:rsidR="00C20386"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  <w:proofErr w:type="gramStart"/>
      <w:r w:rsidR="00C20386" w:rsidRPr="001B1B65">
        <w:rPr>
          <w:rFonts w:ascii="Times New Roman" w:hAnsi="Times New Roman" w:cs="Times New Roman"/>
          <w:i/>
          <w:sz w:val="28"/>
          <w:szCs w:val="28"/>
          <w:lang w:val="en-US"/>
        </w:rPr>
        <w:t>Boshqa manbalarda esa nima deyilgan?</w:t>
      </w:r>
      <w:proofErr w:type="gramEnd"/>
    </w:p>
    <w:p w:rsidR="00C20386" w:rsidRPr="001B1B65" w:rsidRDefault="00C20386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11</w:t>
      </w: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.O’rta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Osiyo jangchilari nima bilan qurollangan?</w:t>
      </w:r>
    </w:p>
    <w:p w:rsidR="00445639" w:rsidRPr="001B1B65" w:rsidRDefault="00C20386" w:rsidP="00D03C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12</w:t>
      </w:r>
      <w:proofErr w:type="gramStart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>.Dovon</w:t>
      </w:r>
      <w:proofErr w:type="gramEnd"/>
      <w:r w:rsidRPr="001B1B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davlatiga qancha shahar mavjud bo’lgan?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445639" w:rsidRPr="00D03C5D" w:rsidTr="00445639">
        <w:tc>
          <w:tcPr>
            <w:tcW w:w="4315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Tushunchalar</w:t>
            </w:r>
          </w:p>
        </w:tc>
        <w:tc>
          <w:tcPr>
            <w:tcW w:w="5256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Tahlili</w:t>
            </w:r>
          </w:p>
        </w:tc>
      </w:tr>
      <w:tr w:rsidR="00445639" w:rsidRPr="00D03C5D" w:rsidTr="00445639">
        <w:tc>
          <w:tcPr>
            <w:tcW w:w="4315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C5B1F" w:rsidRPr="00D03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Zikkuratlar</w:t>
            </w:r>
          </w:p>
        </w:tc>
        <w:tc>
          <w:tcPr>
            <w:tcW w:w="5256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</w:t>
            </w:r>
          </w:p>
        </w:tc>
      </w:tr>
      <w:tr w:rsidR="00445639" w:rsidRPr="00D03C5D" w:rsidTr="00445639">
        <w:tc>
          <w:tcPr>
            <w:tcW w:w="4315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BC5B1F" w:rsidRPr="00D03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Sakofag</w:t>
            </w:r>
          </w:p>
        </w:tc>
        <w:tc>
          <w:tcPr>
            <w:tcW w:w="5256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</w:t>
            </w:r>
          </w:p>
        </w:tc>
      </w:tr>
      <w:tr w:rsidR="00445639" w:rsidRPr="00D03C5D" w:rsidTr="00445639">
        <w:tc>
          <w:tcPr>
            <w:tcW w:w="4315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="00BC5B1F" w:rsidRPr="00D03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Bobil</w:t>
            </w:r>
          </w:p>
        </w:tc>
        <w:tc>
          <w:tcPr>
            <w:tcW w:w="5256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……………………………………………..</w:t>
            </w:r>
          </w:p>
        </w:tc>
      </w:tr>
      <w:tr w:rsidR="00445639" w:rsidRPr="00D03C5D" w:rsidTr="00445639">
        <w:tc>
          <w:tcPr>
            <w:tcW w:w="4315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Misr</w:t>
            </w:r>
          </w:p>
        </w:tc>
        <w:tc>
          <w:tcPr>
            <w:tcW w:w="5256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……………………………………………..</w:t>
            </w:r>
          </w:p>
        </w:tc>
      </w:tr>
      <w:tr w:rsidR="00445639" w:rsidRPr="00D03C5D" w:rsidTr="00445639">
        <w:tc>
          <w:tcPr>
            <w:tcW w:w="4315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C5B1F" w:rsidRPr="00D03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Mesopotamiya</w:t>
            </w:r>
          </w:p>
        </w:tc>
        <w:tc>
          <w:tcPr>
            <w:tcW w:w="5256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……………………………………………..</w:t>
            </w:r>
          </w:p>
        </w:tc>
      </w:tr>
      <w:tr w:rsidR="00445639" w:rsidRPr="00D03C5D" w:rsidTr="00445639">
        <w:tc>
          <w:tcPr>
            <w:tcW w:w="4315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Iyerogliflar</w:t>
            </w:r>
          </w:p>
        </w:tc>
        <w:tc>
          <w:tcPr>
            <w:tcW w:w="5256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……………………………………………..</w:t>
            </w:r>
          </w:p>
        </w:tc>
      </w:tr>
      <w:tr w:rsidR="00445639" w:rsidRPr="00D03C5D" w:rsidTr="00445639">
        <w:tc>
          <w:tcPr>
            <w:tcW w:w="4315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C5B1F" w:rsidRPr="00D03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Nineviya</w:t>
            </w:r>
          </w:p>
        </w:tc>
        <w:tc>
          <w:tcPr>
            <w:tcW w:w="5256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………………………………………………</w:t>
            </w:r>
          </w:p>
        </w:tc>
      </w:tr>
      <w:tr w:rsidR="00445639" w:rsidRPr="00D03C5D" w:rsidTr="00445639">
        <w:tc>
          <w:tcPr>
            <w:tcW w:w="4315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="00BC5B1F"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="00BC5B1F" w:rsidRPr="00D03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Chandallar</w:t>
            </w: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56" w:type="dxa"/>
          </w:tcPr>
          <w:p w:rsidR="00445639" w:rsidRPr="00D03C5D" w:rsidRDefault="00445639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……………………………………………..</w:t>
            </w:r>
          </w:p>
        </w:tc>
      </w:tr>
      <w:tr w:rsidR="00BC5B1F" w:rsidRPr="00D03C5D" w:rsidTr="00445639">
        <w:tc>
          <w:tcPr>
            <w:tcW w:w="4315" w:type="dxa"/>
          </w:tcPr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Pr="00D03C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Paleolit</w:t>
            </w:r>
          </w:p>
        </w:tc>
        <w:tc>
          <w:tcPr>
            <w:tcW w:w="5256" w:type="dxa"/>
          </w:tcPr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……………………………………………..</w:t>
            </w:r>
          </w:p>
        </w:tc>
      </w:tr>
      <w:tr w:rsidR="00BC5B1F" w:rsidRPr="00D03C5D" w:rsidTr="00445639">
        <w:tc>
          <w:tcPr>
            <w:tcW w:w="4315" w:type="dxa"/>
          </w:tcPr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Mezolit</w:t>
            </w:r>
          </w:p>
        </w:tc>
        <w:tc>
          <w:tcPr>
            <w:tcW w:w="5256" w:type="dxa"/>
          </w:tcPr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</w:t>
            </w:r>
          </w:p>
        </w:tc>
      </w:tr>
      <w:tr w:rsidR="00BC5B1F" w:rsidRPr="00D03C5D" w:rsidTr="00445639">
        <w:tc>
          <w:tcPr>
            <w:tcW w:w="4315" w:type="dxa"/>
          </w:tcPr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Neolit</w:t>
            </w:r>
          </w:p>
        </w:tc>
        <w:tc>
          <w:tcPr>
            <w:tcW w:w="5256" w:type="dxa"/>
          </w:tcPr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</w:t>
            </w:r>
          </w:p>
        </w:tc>
      </w:tr>
      <w:tr w:rsidR="00BC5B1F" w:rsidRPr="00D03C5D" w:rsidTr="00445639">
        <w:tc>
          <w:tcPr>
            <w:tcW w:w="4315" w:type="dxa"/>
          </w:tcPr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Eneolit</w:t>
            </w:r>
          </w:p>
        </w:tc>
        <w:tc>
          <w:tcPr>
            <w:tcW w:w="5256" w:type="dxa"/>
          </w:tcPr>
          <w:p w:rsidR="00BC5B1F" w:rsidRPr="00D03C5D" w:rsidRDefault="00BC5B1F" w:rsidP="00D03C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3C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…………………………………………….</w:t>
            </w:r>
          </w:p>
        </w:tc>
      </w:tr>
    </w:tbl>
    <w:p w:rsidR="00C31F75" w:rsidRPr="00D03C5D" w:rsidRDefault="00C31F75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>O’tilgan mavzular bo’yicha</w:t>
      </w: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Raqamlar tilga kirganda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1.Mil</w:t>
      </w:r>
      <w:proofErr w:type="gramEnd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av 3000-yilda…..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2.Mil</w:t>
      </w:r>
      <w:proofErr w:type="gramEnd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av 2600-yilda….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3.Mil</w:t>
      </w:r>
      <w:proofErr w:type="gramEnd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av 590-yilda….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4.Mil</w:t>
      </w:r>
      <w:proofErr w:type="gramEnd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av 539-yilda….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5.Mil</w:t>
      </w:r>
      <w:proofErr w:type="gramEnd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av 525-yilda….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6.Mil</w:t>
      </w:r>
      <w:proofErr w:type="gramEnd"/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av 522-yilda….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7.1822-yilda………….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8.1938-yilda….........</w:t>
      </w:r>
    </w:p>
    <w:p w:rsidR="00374E4D" w:rsidRPr="00D03C5D" w:rsidRDefault="005C650A" w:rsidP="000D5D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Kimning fikri o’yini: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Kimning fikri: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Yer yuzidagi hamma narsa olovdan kelib chiqqan.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Kimning fikri: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Bizning qurshab turgan hamma narsa ko’zga ko’rinmaydigan mayda-mayda zarralar ___ atomlardan tashkil topgan.</w:t>
      </w:r>
    </w:p>
    <w:p w:rsidR="005C650A" w:rsidRPr="00D03C5D" w:rsidRDefault="005C650A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Kimning fikri:</w:t>
      </w:r>
      <w:r w:rsidR="003A30D6"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A30D6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“Bir daryoga ikki </w:t>
      </w:r>
      <w:proofErr w:type="gramStart"/>
      <w:r w:rsidR="003A30D6" w:rsidRPr="00D03C5D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gramEnd"/>
      <w:r w:rsidR="003A30D6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tushish mumkin emas”, “Hamma narsa oqadi, hamma narsa o’zgaruvchandir”.</w:t>
      </w:r>
    </w:p>
    <w:p w:rsidR="003A30D6" w:rsidRPr="00D03C5D" w:rsidRDefault="003A30D6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Kimning fikri: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“Insonga hech qanday ehtiyojlar bo’lmasligi shart”</w:t>
      </w:r>
    </w:p>
    <w:p w:rsidR="003A30D6" w:rsidRPr="00D03C5D" w:rsidRDefault="003A30D6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Kimning fikri: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“Menga tayanch nuqtasini topib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>, Yerning o’z o’qidan chiqarib yuboraman!”</w:t>
      </w:r>
    </w:p>
    <w:p w:rsidR="003A30D6" w:rsidRPr="00D03C5D" w:rsidRDefault="003A30D6" w:rsidP="00D03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Kimning fikri: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“Bularsiz ham kun kechirish mumkin bo’lgan shuncha narsalar borligi ham qandoq yaxshi!”</w:t>
      </w:r>
    </w:p>
    <w:p w:rsidR="00405501" w:rsidRPr="00D03C5D" w:rsidRDefault="00405501" w:rsidP="00D03C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III.Yangi mavzu bayoni: </w:t>
      </w:r>
    </w:p>
    <w:p w:rsidR="00405501" w:rsidRPr="00D03C5D" w:rsidRDefault="00405501" w:rsidP="000D5D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“Keling tanishaylik”</w:t>
      </w:r>
    </w:p>
    <w:p w:rsidR="005C650A" w:rsidRPr="00D03C5D" w:rsidRDefault="00405501" w:rsidP="000D5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>Reja</w:t>
      </w:r>
    </w:p>
    <w:p w:rsidR="00405501" w:rsidRPr="00D03C5D" w:rsidRDefault="00405501" w:rsidP="000D5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>1. Kushon davlatining tashkil topishi.</w:t>
      </w:r>
    </w:p>
    <w:p w:rsidR="00405501" w:rsidRPr="00D03C5D" w:rsidRDefault="00405501" w:rsidP="000D5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>2. Xo’jalikning rivojlanishi.</w:t>
      </w:r>
    </w:p>
    <w:p w:rsidR="00405501" w:rsidRPr="00D03C5D" w:rsidRDefault="00405501" w:rsidP="000D5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>3. Kushon davlati yozuvi.</w:t>
      </w:r>
    </w:p>
    <w:p w:rsidR="00405501" w:rsidRPr="00D03C5D" w:rsidRDefault="00405501" w:rsidP="000D5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>4. Diniy etiqod.</w:t>
      </w:r>
    </w:p>
    <w:p w:rsidR="00405501" w:rsidRPr="00D03C5D" w:rsidRDefault="00405501" w:rsidP="000D5D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5. Me’morchilik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san’at.</w:t>
      </w:r>
    </w:p>
    <w:p w:rsidR="00942A8F" w:rsidRPr="00D03C5D" w:rsidRDefault="00942A8F" w:rsidP="001B1B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Miloddan avvalgi 140—130-yillar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oralg'ida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ko‘chmanchi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>yuechji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qabilalari Yunon-Baqtriya davlatini</w:t>
      </w:r>
      <w:r w:rsid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bosib oladilar. Yuechjilar Baqtriya yerlariga kelib o'rnashadilar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milodiy I asrda </w:t>
      </w:r>
      <w:r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Guyshuan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(Kushon)</w:t>
      </w:r>
      <w:r w:rsid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xonadonining boshligi barcha yuechji mulklarini o‘z hokimiyati ostida birlashtirib, Kushon davlatiga asos soladi.</w:t>
      </w:r>
    </w:p>
    <w:p w:rsidR="00942A8F" w:rsidRPr="00D03C5D" w:rsidRDefault="00942A8F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Birlashgan yuechji mulklarining birinchi hukmdori </w:t>
      </w:r>
      <w:r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Kudzula Kadfiz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bo’lgan.</w:t>
      </w:r>
      <w:proofErr w:type="gramEnd"/>
    </w:p>
    <w:p w:rsidR="00942A8F" w:rsidRPr="00D03C5D" w:rsidRDefault="00942A8F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   Kudzula Kadfiz hukmronligi davrida Afg‘oniston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Kashmir Kushon davlatiga qo'shib olingan.</w:t>
      </w:r>
    </w:p>
    <w:p w:rsidR="00942A8F" w:rsidRPr="00D03C5D" w:rsidRDefault="00942A8F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Uning vorisi </w:t>
      </w:r>
      <w:r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Vima Kadfiz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hukmronligi davrida Kushon davlati hududi yanada kengaydi.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Podsho </w:t>
      </w:r>
      <w:r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>Kanishka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hukmronligi zamonida poytaxt Baqtriyadan Peshovar (hozigi Afganistan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)ga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ko‘chiriladi, Kushon davlati esa ulkan imperiyaga aylanadi. Uning hududiga Hindiston, Xo‘tandan, Afg'oniston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O'zbekistonning janubigacha bo'lgan yerlar kirgan.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Rim, Parfiya, Xitoy davlatlari qatorida Kushon davlati ham ulkan imperiyalardan biriga aylangan.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Milodiy III asrda to'xtovsiz urushlar oqibatida Kushon davlati inqirozga yuz tutdiva parchalanib ketdi.</w:t>
      </w:r>
      <w:proofErr w:type="gramEnd"/>
    </w:p>
    <w:p w:rsidR="00942A8F" w:rsidRPr="00D03C5D" w:rsidRDefault="00942A8F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Vima Kadfiz hukmronligi davridan Kushon podsholigida hukmdor nomi ko'rsatilgan tanga zarb qilish</w:t>
      </w:r>
      <w:r w:rsid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boshlandi.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Hukmdor pul islohoti o'tkazadi, zarb qilingan</w:t>
      </w:r>
      <w:r w:rsidR="009D0B64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tangalar qadri ortadi.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Tangalar oltin, kumush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D0B64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misdan zarb qilingan.</w:t>
      </w:r>
    </w:p>
    <w:p w:rsidR="00942A8F" w:rsidRPr="00D03C5D" w:rsidRDefault="009D0B6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Milodiy I- II asrlarda </w:t>
      </w:r>
      <w:r w:rsidR="00942A8F"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Kanishka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hukmronligi davrida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(milodiy 78-123- yillar) Kushon podsholigi o'z</w:t>
      </w:r>
      <w:r w:rsid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taraqqiyotining cho'qqisiga erishadi.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Yangi-yangi shaharlar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bunyod etildi, Hindiston, Xitoy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Rim imperiyasi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bilan savdo va elchilik munosabatlari yo‘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lga qo’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yildi.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Hunarmandchilik ham yuksak darajada taraqqiy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etgan.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Kushon davlati yodgorliklari bo'lmish </w:t>
      </w:r>
      <w:r w:rsidR="00942A8F"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>Xolchayon,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>Dalvarzintepa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2A8F"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Ayritom, Zartepa, Qoratepa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boshqalarni o'rganish jarayonida aniqlangan topilmalar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ham buni tasdiqlaydi.Kushon davlati iqtisodiyotining asosini sug'orma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dehqonchilik, savdo-sotiq va hunarmandchilik tashkil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qilgan.</w:t>
      </w:r>
    </w:p>
    <w:p w:rsidR="00942A8F" w:rsidRPr="00D03C5D" w:rsidRDefault="00942A8F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Kushon davlati davrida suv tegirmoni, </w:t>
      </w:r>
      <w:r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chig‘ir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turlaridan</w:t>
      </w:r>
      <w:r w:rsidR="009D0B64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keng foydalanildi, yerga ishlov berish qurollari</w:t>
      </w:r>
      <w:r w:rsid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takomillashtirildi.</w:t>
      </w:r>
      <w:proofErr w:type="gramEnd"/>
    </w:p>
    <w:p w:rsidR="00942A8F" w:rsidRPr="00D03C5D" w:rsidRDefault="00942A8F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Kushon davlatida </w:t>
      </w:r>
      <w:r w:rsidR="009D0B64" w:rsidRPr="00D03C5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ashag</w:t>
      </w:r>
      <w:r w:rsidR="00F32CBB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9D0B64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xalqlarning o‘</w:t>
      </w:r>
      <w:r w:rsidR="009D0B64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zaro madaniy </w:t>
      </w:r>
      <w:proofErr w:type="gramStart"/>
      <w:r w:rsidR="009D0B64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D0B64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savdo-sotiq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aloqalari tufayli O'rta Osiyoda</w:t>
      </w:r>
      <w:r w:rsidR="009D0B64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qadimgi oromiy yozuvi keng tarqaladi. 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Bu yozuv</w:t>
      </w:r>
      <w:r w:rsidR="006F32A6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G'arbiy Osiyoda paydo bo'lib, alifboga asoslangani</w:t>
      </w:r>
      <w:r w:rsidR="006F32A6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tufayli o'zlashtirish ancha oson bo'lgan.</w:t>
      </w:r>
      <w:proofErr w:type="gramEnd"/>
    </w:p>
    <w:p w:rsidR="00942A8F" w:rsidRPr="00D03C5D" w:rsidRDefault="006F32A6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Qadimgi Termiz yodgorliklarini o‘rganish natijasida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oromiy yozuvi asosidagi kushon-baqtriya alifbosidagi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yozuv namunalari topilgan.</w:t>
      </w:r>
      <w:proofErr w:type="gramEnd"/>
    </w:p>
    <w:p w:rsidR="00942A8F" w:rsidRPr="00D03C5D" w:rsidRDefault="006F32A6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Kushon mamlakatida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yana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bir xil yozuv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kushon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shaklli yozuvi mavjud bo'lgan, bunda harflar burchakli,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to'rtburchak va aylana shaklida bo'lgan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Kushon podsholigida yozuv qadimdan mavjudligini</w:t>
      </w:r>
      <w:r w:rsidR="00F3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2A8F"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>Surxko‘tal</w:t>
      </w:r>
      <w:proofErr w:type="gramEnd"/>
      <w:r w:rsidR="00942A8F" w:rsidRPr="00D03C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(Afg'onistondagi Qunduz shahri yaqinida)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yodgorligidan topilgan yunon alifbosidagi kushon</w:t>
      </w:r>
      <w:r w:rsidR="00F3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bitiklari ham tasdiqlaydi.</w:t>
      </w:r>
    </w:p>
    <w:p w:rsidR="00942A8F" w:rsidRPr="00D03C5D" w:rsidRDefault="006F32A6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Amudaryoning quyi oqimida, Zarafshon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Qashqadaryo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vohalarida oromiy alifbosi asosidagi xorazmiy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 so'g'diy yozuvlar ham keng tarqalgan edi.</w:t>
      </w:r>
    </w:p>
    <w:p w:rsidR="006F32A6" w:rsidRPr="00D03C5D" w:rsidRDefault="006F32A6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Yozuvning turli ko'rinishlariga oid topilmalar Kushon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podsholigining jahondagi ko'plab davlatlar bilan</w:t>
      </w:r>
      <w:r w:rsidR="00F3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keng ko'lamdagi aloqalaridan guvohlik beradi.</w:t>
      </w:r>
      <w:proofErr w:type="gramEnd"/>
    </w:p>
    <w:p w:rsidR="00942A8F" w:rsidRPr="00D03C5D" w:rsidRDefault="00942A8F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Kushon davlati tashkil topayotganda Baqtriya, So'g'diyonaning</w:t>
      </w:r>
      <w:r w:rsidR="006F32A6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asosiy aholisi zardushtiylik dinida</w:t>
      </w:r>
      <w:r w:rsidR="006F32A6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edi.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Kanishka hukmronligi davrida Hindistonning bir</w:t>
      </w:r>
      <w:r w:rsidR="006F32A6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qismi qo'shib olinib, yaqindan aloqalar o'rnatilgach</w:t>
      </w: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,Kushon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davlati hududiga kirib kela boshlagan buddaviylik</w:t>
      </w:r>
      <w:r w:rsidR="006F32A6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dini zardushtiylik bilan birga milodiy VIII asrgacha</w:t>
      </w:r>
      <w:r w:rsidR="006F32A6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O'rta Osiyoda mavjud bo’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ldi.</w:t>
      </w:r>
    </w:p>
    <w:p w:rsidR="00942A8F" w:rsidRPr="00D03C5D" w:rsidRDefault="006F32A6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Eski Termiz, Ayritom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Dalvarzintepada muhtasham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buddaviylik ibodatxonalari bo'lgan.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Aynan shu yerdan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buddaviylik O'rta Osiyo bo'ylab tarqala boshladi.</w:t>
      </w:r>
      <w:proofErr w:type="gramEnd"/>
    </w:p>
    <w:p w:rsidR="00942A8F" w:rsidRPr="00D03C5D" w:rsidRDefault="006F32A6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Kushonlar davrida hozirgi O'zbekiston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hududida binokorlik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me’morchilik yuksak darajada</w:t>
      </w:r>
      <w:r w:rsidR="00F32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taraqqiy etgan. Dalvarzintepa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Eski Termiz singari</w:t>
      </w:r>
      <w:r w:rsidR="005311AD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shaharlar xom g'ishtdan qurilgan mustahkam istehkom</w:t>
      </w:r>
      <w:r w:rsidR="005311AD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devorlari bilan o'ralgan edi.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Mudofaa devorlari</w:t>
      </w:r>
      <w:r w:rsidR="005311AD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ortida esa hukmdor qarorgohi joylashgan.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Shaharlarning</w:t>
      </w:r>
      <w:r w:rsidR="005311AD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o'zi hunarmandlar mahallalariga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turar joy</w:t>
      </w:r>
      <w:r w:rsidR="005311AD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mavzelariga ajratilgan.</w:t>
      </w:r>
    </w:p>
    <w:p w:rsidR="005311AD" w:rsidRPr="00D03C5D" w:rsidRDefault="005311AD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Asosiy e’tibor saroylar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ibodatxonalar qurilishiga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qaratilgan. Xolchayondagi (Surxon vohasi) Kushon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hukmdorlari saroyi, Eski Termiz (Qoratepa, Fayoztepa)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Dalvarzintepadagi buddaviylik ibodatxonalarida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o‘sha davr devoriy tasvirlari va haykaltaroshlikning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yuksak san’atkorona namunalari saqlanib qolingan.Shahzodalar, saroy a’yonlari, jangchilar tasviri, Budda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haykali va Ayritomda topilgan do'mbrachi hamda ud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cholg'u asbobini chalayotgan musiqachilar tasvirlari shular</w:t>
      </w:r>
    </w:p>
    <w:p w:rsidR="00942A8F" w:rsidRPr="00D03C5D" w:rsidRDefault="00942A8F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jumlasidandir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5501" w:rsidRPr="00D03C5D" w:rsidRDefault="005311AD" w:rsidP="001B1B65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Temir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suyak kandakorligi ham yuqori darajaga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erishgan.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Dalvarzintepadan fil suyagidan yasalgan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shaxmat donalari topilgan.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Kushon san’atida mahalliy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an’analar, Qadimgi Sharq </w:t>
      </w:r>
      <w:proofErr w:type="gramStart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Qadimgi Yunoniston ellinistik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2A8F" w:rsidRPr="00D03C5D">
        <w:rPr>
          <w:rFonts w:ascii="Times New Roman" w:hAnsi="Times New Roman" w:cs="Times New Roman"/>
          <w:sz w:val="28"/>
          <w:szCs w:val="28"/>
          <w:lang w:val="en-US"/>
        </w:rPr>
        <w:t>san’ati uslublari muvofiqlashga</w:t>
      </w:r>
      <w:r w:rsidRPr="00D03C5D">
        <w:rPr>
          <w:rFonts w:ascii="Times New Roman" w:hAnsi="Times New Roman" w:cs="Times New Roman"/>
          <w:sz w:val="28"/>
          <w:szCs w:val="28"/>
          <w:lang w:val="en-US"/>
        </w:rPr>
        <w:t>n.</w:t>
      </w:r>
    </w:p>
    <w:p w:rsidR="00174D34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Pr="00D03C5D" w:rsidRDefault="001B1B65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IV.Yangi mavzuni mustahkamlash:</w:t>
      </w:r>
    </w:p>
    <w:p w:rsidR="00174D34" w:rsidRPr="00D03C5D" w:rsidRDefault="00174D34" w:rsidP="001B1B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Piramida</w:t>
      </w:r>
    </w:p>
    <w:p w:rsidR="00174D34" w:rsidRPr="00D03C5D" w:rsidRDefault="00C45342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.8pt;margin-top:5.3pt;width:492pt;height:309pt;z-index:251658240"/>
        </w:pict>
      </w:r>
      <w:r w:rsidR="00174D34" w:rsidRPr="00D03C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</w:p>
    <w:p w:rsidR="00174D34" w:rsidRPr="00D03C5D" w:rsidRDefault="00C45342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234.3pt;margin-top:2pt;width:36pt;height:48pt;z-index:251667456"/>
        </w:pict>
      </w:r>
    </w:p>
    <w:p w:rsidR="00174D34" w:rsidRPr="00D03C5D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C45342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109" style="position:absolute;left:0;text-align:left;margin-left:198.3pt;margin-top:1.7pt;width:53.25pt;height:60.75pt;z-index:25166540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109" style="position:absolute;left:0;text-align:left;margin-left:251.55pt;margin-top:1.7pt;width:57pt;height:60.75pt;z-index:251666432"/>
        </w:pict>
      </w:r>
    </w:p>
    <w:p w:rsidR="00174D34" w:rsidRPr="00D03C5D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C45342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109" style="position:absolute;left:0;text-align:left;margin-left:148.05pt;margin-top:14.15pt;width:86.25pt;height:84pt;z-index:25166233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109" style="position:absolute;left:0;text-align:left;margin-left:225.3pt;margin-top:14.15pt;width:71.25pt;height:84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109" style="position:absolute;left:0;text-align:left;margin-left:289.8pt;margin-top:14.15pt;width:66.75pt;height:84pt;z-index:251664384"/>
        </w:pict>
      </w:r>
    </w:p>
    <w:p w:rsidR="00F32CBB" w:rsidRPr="00D03C5D" w:rsidRDefault="00F32CBB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C45342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109" style="position:absolute;left:0;text-align:left;margin-left:82.8pt;margin-top:1.6pt;width:115.5pt;height:95.4pt;z-index:25165926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109" style="position:absolute;left:0;text-align:left;margin-left:308.55pt;margin-top:1.6pt;width:113.25pt;height:95.4pt;z-index:25166131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109" style="position:absolute;left:0;text-align:left;margin-left:198.3pt;margin-top:1.6pt;width:126pt;height:95.4pt;z-index:251660288"/>
        </w:pict>
      </w:r>
    </w:p>
    <w:p w:rsidR="00174D34" w:rsidRPr="00D03C5D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174D34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D34" w:rsidRPr="00D03C5D" w:rsidRDefault="00727879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3C5D">
        <w:rPr>
          <w:rFonts w:ascii="Times New Roman" w:hAnsi="Times New Roman" w:cs="Times New Roman"/>
          <w:b/>
          <w:sz w:val="28"/>
          <w:szCs w:val="28"/>
          <w:lang w:val="en-US"/>
        </w:rPr>
        <w:t>Piramida savollari:</w:t>
      </w:r>
    </w:p>
    <w:p w:rsidR="00727879" w:rsidRPr="00D03C5D" w:rsidRDefault="00727879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129AA" w:rsidRPr="00D03C5D">
        <w:rPr>
          <w:rFonts w:ascii="Times New Roman" w:hAnsi="Times New Roman" w:cs="Times New Roman"/>
          <w:sz w:val="28"/>
          <w:szCs w:val="28"/>
          <w:lang w:val="en-US"/>
        </w:rPr>
        <w:t>Kushon</w:t>
      </w:r>
      <w:proofErr w:type="gramEnd"/>
      <w:r w:rsidR="00F129AA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davlatiga qaysi qabila asos slogan?</w:t>
      </w:r>
    </w:p>
    <w:p w:rsidR="00F129AA" w:rsidRPr="00D03C5D" w:rsidRDefault="00F129AA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2.Kushon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podsholigining birinchi hukmdori kim?</w:t>
      </w:r>
    </w:p>
    <w:p w:rsidR="00F129AA" w:rsidRPr="00D03C5D" w:rsidRDefault="00F129AA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3.Qaysi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hukmdor davrida Kushon dav</w:t>
      </w:r>
      <w:r w:rsidR="00534FFB" w:rsidRPr="00D03C5D">
        <w:rPr>
          <w:rFonts w:ascii="Times New Roman" w:hAnsi="Times New Roman" w:cs="Times New Roman"/>
          <w:sz w:val="28"/>
          <w:szCs w:val="28"/>
          <w:lang w:val="en-US"/>
        </w:rPr>
        <w:t>lati o’z taraqqiyotining cho’qqisiga erishadi?</w:t>
      </w:r>
    </w:p>
    <w:p w:rsidR="00534FFB" w:rsidRPr="00D03C5D" w:rsidRDefault="00534FFB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4.Kushon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davlatida qaysi hukmdor davrida o’z nomi ko’rsatilgan tangalar zarb etilgan?</w:t>
      </w:r>
    </w:p>
    <w:p w:rsidR="00534FFB" w:rsidRPr="00D03C5D" w:rsidRDefault="00534FFB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5.Kushon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davlatida qanday yozuvlardan foydalanilgan?</w:t>
      </w:r>
    </w:p>
    <w:p w:rsidR="00534FFB" w:rsidRPr="00D03C5D" w:rsidRDefault="00534FFB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C45AF9" w:rsidRPr="00D03C5D">
        <w:rPr>
          <w:rFonts w:ascii="Times New Roman" w:hAnsi="Times New Roman" w:cs="Times New Roman"/>
          <w:sz w:val="28"/>
          <w:szCs w:val="28"/>
          <w:lang w:val="en-US"/>
        </w:rPr>
        <w:t>Kushon</w:t>
      </w:r>
      <w:proofErr w:type="gramEnd"/>
      <w:r w:rsidR="00C45AF9"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davlatida qanday diniy e’tiqodlar mavjud bo’lgan?</w:t>
      </w:r>
    </w:p>
    <w:p w:rsidR="00C45AF9" w:rsidRPr="00D03C5D" w:rsidRDefault="00C45AF9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lastRenderedPageBreak/>
        <w:t>7.Kushon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davlati haqidagi ma’lumotlarni biz qaysi shahar xarobalarini o’rganish orqali bilib ol</w:t>
      </w:r>
      <w:r w:rsidR="00BF683A" w:rsidRPr="00D03C5D">
        <w:rPr>
          <w:rFonts w:ascii="Times New Roman" w:hAnsi="Times New Roman" w:cs="Times New Roman"/>
          <w:sz w:val="28"/>
          <w:szCs w:val="28"/>
          <w:lang w:val="en-US"/>
        </w:rPr>
        <w:t>ganmiz?</w:t>
      </w:r>
    </w:p>
    <w:p w:rsidR="00C45AF9" w:rsidRDefault="00D03C5D" w:rsidP="00D03C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3C5D">
        <w:rPr>
          <w:rFonts w:ascii="Times New Roman" w:hAnsi="Times New Roman" w:cs="Times New Roman"/>
          <w:sz w:val="28"/>
          <w:szCs w:val="28"/>
          <w:lang w:val="en-US"/>
        </w:rPr>
        <w:t>8.Kushon</w:t>
      </w:r>
      <w:proofErr w:type="gramEnd"/>
      <w:r w:rsidRPr="00D03C5D">
        <w:rPr>
          <w:rFonts w:ascii="Times New Roman" w:hAnsi="Times New Roman" w:cs="Times New Roman"/>
          <w:sz w:val="28"/>
          <w:szCs w:val="28"/>
          <w:lang w:val="en-US"/>
        </w:rPr>
        <w:t xml:space="preserve"> podsholigi qachondan qachongacha mavjud bo’lgan?</w:t>
      </w:r>
    </w:p>
    <w:p w:rsidR="001B1B65" w:rsidRDefault="001B1B65" w:rsidP="00BD5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BD5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BD5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B65" w:rsidRDefault="001B1B65" w:rsidP="00BD5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599C" w:rsidRDefault="00BD599C" w:rsidP="00BD59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599C">
        <w:rPr>
          <w:rFonts w:ascii="Times New Roman" w:hAnsi="Times New Roman" w:cs="Times New Roman"/>
          <w:b/>
          <w:sz w:val="28"/>
          <w:szCs w:val="28"/>
          <w:lang w:val="en-US"/>
        </w:rPr>
        <w:t>Tarixiy alifbo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2"/>
      </w:tblGrid>
      <w:tr w:rsidR="00BD599C" w:rsidTr="001B1B65">
        <w:trPr>
          <w:trHeight w:val="506"/>
        </w:trPr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231" w:type="dxa"/>
          </w:tcPr>
          <w:p w:rsidR="00BD599C" w:rsidRDefault="001535B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</w:t>
            </w:r>
          </w:p>
        </w:tc>
        <w:tc>
          <w:tcPr>
            <w:tcW w:w="1231" w:type="dxa"/>
          </w:tcPr>
          <w:p w:rsidR="00BD599C" w:rsidRPr="000D5D94" w:rsidRDefault="000D5D9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1231" w:type="dxa"/>
          </w:tcPr>
          <w:p w:rsidR="00BD599C" w:rsidRDefault="000D5D9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232" w:type="dxa"/>
          </w:tcPr>
          <w:p w:rsidR="00BD599C" w:rsidRDefault="00FD18D5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</w:tr>
      <w:tr w:rsidR="00BD599C" w:rsidTr="001B1B65">
        <w:trPr>
          <w:gridAfter w:val="2"/>
          <w:wAfter w:w="2463" w:type="dxa"/>
          <w:trHeight w:val="491"/>
        </w:trPr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231" w:type="dxa"/>
          </w:tcPr>
          <w:p w:rsidR="00BD599C" w:rsidRDefault="001535B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231" w:type="dxa"/>
          </w:tcPr>
          <w:p w:rsidR="00BD599C" w:rsidRDefault="000D5D9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</w:tr>
      <w:tr w:rsidR="00687DDD" w:rsidTr="001B1B65">
        <w:trPr>
          <w:gridAfter w:val="3"/>
          <w:wAfter w:w="3694" w:type="dxa"/>
          <w:trHeight w:val="506"/>
        </w:trPr>
        <w:tc>
          <w:tcPr>
            <w:tcW w:w="1231" w:type="dxa"/>
          </w:tcPr>
          <w:p w:rsidR="00687DDD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</w:t>
            </w:r>
          </w:p>
        </w:tc>
        <w:tc>
          <w:tcPr>
            <w:tcW w:w="1231" w:type="dxa"/>
          </w:tcPr>
          <w:p w:rsidR="00687DDD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231" w:type="dxa"/>
          </w:tcPr>
          <w:p w:rsidR="00687DDD" w:rsidRDefault="001535B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231" w:type="dxa"/>
          </w:tcPr>
          <w:p w:rsidR="00687DDD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231" w:type="dxa"/>
          </w:tcPr>
          <w:p w:rsidR="00687DDD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</w:tr>
      <w:tr w:rsidR="00BD599C" w:rsidTr="001B1B65">
        <w:trPr>
          <w:trHeight w:val="506"/>
        </w:trPr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231" w:type="dxa"/>
          </w:tcPr>
          <w:p w:rsidR="00BD599C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231" w:type="dxa"/>
          </w:tcPr>
          <w:p w:rsidR="00BD599C" w:rsidRDefault="001535B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231" w:type="dxa"/>
          </w:tcPr>
          <w:p w:rsidR="00BD599C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231" w:type="dxa"/>
          </w:tcPr>
          <w:p w:rsidR="00BD599C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231" w:type="dxa"/>
          </w:tcPr>
          <w:p w:rsidR="00BD599C" w:rsidRDefault="000D5D9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1" w:type="dxa"/>
          </w:tcPr>
          <w:p w:rsidR="00BD599C" w:rsidRDefault="000D5D9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232" w:type="dxa"/>
          </w:tcPr>
          <w:p w:rsidR="00BD599C" w:rsidRDefault="00FD18D5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BD599C" w:rsidTr="001B1B65">
        <w:trPr>
          <w:trHeight w:val="522"/>
        </w:trPr>
        <w:tc>
          <w:tcPr>
            <w:tcW w:w="1231" w:type="dxa"/>
          </w:tcPr>
          <w:p w:rsidR="00BD599C" w:rsidRDefault="00BD599C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231" w:type="dxa"/>
          </w:tcPr>
          <w:p w:rsidR="00BD599C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1" w:type="dxa"/>
          </w:tcPr>
          <w:p w:rsidR="00BD599C" w:rsidRDefault="001535B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231" w:type="dxa"/>
          </w:tcPr>
          <w:p w:rsidR="00BD599C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231" w:type="dxa"/>
          </w:tcPr>
          <w:p w:rsidR="00BD599C" w:rsidRDefault="00687DDD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231" w:type="dxa"/>
          </w:tcPr>
          <w:p w:rsidR="00BD599C" w:rsidRDefault="000D5D9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31" w:type="dxa"/>
          </w:tcPr>
          <w:p w:rsidR="00BD599C" w:rsidRDefault="000D5D94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1232" w:type="dxa"/>
          </w:tcPr>
          <w:p w:rsidR="00BD599C" w:rsidRDefault="00FD18D5" w:rsidP="000D5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</w:tr>
    </w:tbl>
    <w:p w:rsidR="00BD599C" w:rsidRDefault="00BD599C" w:rsidP="000D5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7DDD" w:rsidRDefault="00687DDD" w:rsidP="000D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Hikmatli so’zlar:</w:t>
      </w:r>
    </w:p>
    <w:p w:rsidR="00687DDD" w:rsidRDefault="00687DDD" w:rsidP="000D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“Bilmaganni so’rab o’rgangan olim, orlanib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so’ramagan  o’ziga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zolim”.</w:t>
      </w:r>
    </w:p>
    <w:p w:rsidR="00687DDD" w:rsidRDefault="00687DDD" w:rsidP="000D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“Oz-oz o’rganib dono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bo’lur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qatra-qatra yig’ilib daryo bo’lur”.</w:t>
      </w:r>
    </w:p>
    <w:p w:rsidR="007167C1" w:rsidRDefault="00383D42" w:rsidP="000D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167C1" w:rsidRPr="007167C1">
        <w:rPr>
          <w:rFonts w:ascii="Times New Roman" w:hAnsi="Times New Roman" w:cs="Times New Roman"/>
          <w:sz w:val="28"/>
          <w:szCs w:val="28"/>
          <w:lang w:val="en-US"/>
        </w:rPr>
        <w:t>Ishga y</w:t>
      </w:r>
      <w:r w:rsidR="007167C1">
        <w:rPr>
          <w:rFonts w:ascii="Times New Roman" w:hAnsi="Times New Roman" w:cs="Times New Roman"/>
          <w:sz w:val="28"/>
          <w:szCs w:val="28"/>
          <w:lang w:val="en-US"/>
        </w:rPr>
        <w:t>arab qolsa ilming bir muddat</w:t>
      </w:r>
      <w:proofErr w:type="gramStart"/>
      <w:r w:rsidR="007167C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167C1" w:rsidRPr="007167C1">
        <w:rPr>
          <w:rFonts w:ascii="Times New Roman" w:hAnsi="Times New Roman" w:cs="Times New Roman"/>
          <w:sz w:val="28"/>
          <w:szCs w:val="28"/>
          <w:lang w:val="en-US"/>
        </w:rPr>
        <w:t>Yana</w:t>
      </w:r>
      <w:proofErr w:type="gramEnd"/>
      <w:r w:rsidR="007167C1" w:rsidRPr="007167C1">
        <w:rPr>
          <w:rFonts w:ascii="Times New Roman" w:hAnsi="Times New Roman" w:cs="Times New Roman"/>
          <w:sz w:val="28"/>
          <w:szCs w:val="28"/>
          <w:lang w:val="en-US"/>
        </w:rPr>
        <w:t xml:space="preserve"> os</w:t>
      </w:r>
      <w:r>
        <w:rPr>
          <w:rFonts w:ascii="Times New Roman" w:hAnsi="Times New Roman" w:cs="Times New Roman"/>
          <w:sz w:val="28"/>
          <w:szCs w:val="28"/>
          <w:lang w:val="en-US"/>
        </w:rPr>
        <w:t>hirmoqqa aylagil shiddat”.</w:t>
      </w:r>
    </w:p>
    <w:p w:rsidR="00383D42" w:rsidRDefault="00383D42" w:rsidP="000D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“Sizdan boshlanadi asli taffakkur, ustoz muallimlar sizga tashakkur”.</w:t>
      </w:r>
      <w:proofErr w:type="gramEnd"/>
    </w:p>
    <w:p w:rsidR="001B1B65" w:rsidRPr="007167C1" w:rsidRDefault="001B1B65" w:rsidP="000D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D34" w:rsidRDefault="00383D42" w:rsidP="000D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D42">
        <w:rPr>
          <w:rFonts w:ascii="Times New Roman" w:hAnsi="Times New Roman" w:cs="Times New Roman"/>
          <w:b/>
          <w:sz w:val="28"/>
          <w:szCs w:val="28"/>
          <w:lang w:val="en-US"/>
        </w:rPr>
        <w:t>V. O’quvchilarni baholash: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E064E">
        <w:rPr>
          <w:rFonts w:ascii="Times New Roman" w:hAnsi="Times New Roman" w:cs="Times New Roman"/>
          <w:sz w:val="28"/>
          <w:szCs w:val="28"/>
          <w:lang w:val="en-US"/>
        </w:rPr>
        <w:t>Eng bilimdon guruh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E064E">
        <w:rPr>
          <w:rFonts w:ascii="Times New Roman" w:hAnsi="Times New Roman" w:cs="Times New Roman"/>
          <w:sz w:val="28"/>
          <w:szCs w:val="28"/>
          <w:lang w:val="en-US"/>
        </w:rPr>
        <w:t>, “Harakatchan guruh”.</w:t>
      </w:r>
    </w:p>
    <w:p w:rsidR="001B1B65" w:rsidRPr="00383D42" w:rsidRDefault="001B1B65" w:rsidP="000D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064E" w:rsidRPr="007167C1" w:rsidRDefault="00383D42" w:rsidP="000D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VI.Uyga vazifa: </w:t>
      </w:r>
      <w:r>
        <w:rPr>
          <w:rFonts w:ascii="Times New Roman" w:hAnsi="Times New Roman" w:cs="Times New Roman"/>
          <w:sz w:val="28"/>
          <w:szCs w:val="28"/>
          <w:lang w:val="en-US"/>
        </w:rPr>
        <w:t>138-141- betlarni o’qib, beril</w:t>
      </w:r>
      <w:r w:rsidR="007E064E">
        <w:rPr>
          <w:rFonts w:ascii="Times New Roman" w:hAnsi="Times New Roman" w:cs="Times New Roman"/>
          <w:sz w:val="28"/>
          <w:szCs w:val="28"/>
          <w:lang w:val="en-US"/>
        </w:rPr>
        <w:t>gan savollarga javob yozib kelish.</w:t>
      </w:r>
    </w:p>
    <w:sectPr w:rsidR="007E064E" w:rsidRPr="007167C1" w:rsidSect="00685241">
      <w:footerReference w:type="default" r:id="rId8"/>
      <w:pgSz w:w="11906" w:h="16838"/>
      <w:pgMar w:top="851" w:right="851" w:bottom="851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41" w:rsidRDefault="00685241" w:rsidP="00685241">
      <w:pPr>
        <w:spacing w:after="0" w:line="240" w:lineRule="auto"/>
      </w:pPr>
      <w:r>
        <w:separator/>
      </w:r>
    </w:p>
  </w:endnote>
  <w:endnote w:type="continuationSeparator" w:id="0">
    <w:p w:rsidR="00685241" w:rsidRDefault="00685241" w:rsidP="0068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708155"/>
      <w:docPartObj>
        <w:docPartGallery w:val="Page Numbers (Bottom of Page)"/>
        <w:docPartUnique/>
      </w:docPartObj>
    </w:sdtPr>
    <w:sdtEndPr/>
    <w:sdtContent>
      <w:p w:rsidR="00685241" w:rsidRDefault="006852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342">
          <w:rPr>
            <w:noProof/>
          </w:rPr>
          <w:t>3</w:t>
        </w:r>
        <w:r>
          <w:fldChar w:fldCharType="end"/>
        </w:r>
      </w:p>
    </w:sdtContent>
  </w:sdt>
  <w:p w:rsidR="00685241" w:rsidRDefault="006852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41" w:rsidRDefault="00685241" w:rsidP="00685241">
      <w:pPr>
        <w:spacing w:after="0" w:line="240" w:lineRule="auto"/>
      </w:pPr>
      <w:r>
        <w:separator/>
      </w:r>
    </w:p>
  </w:footnote>
  <w:footnote w:type="continuationSeparator" w:id="0">
    <w:p w:rsidR="00685241" w:rsidRDefault="00685241" w:rsidP="0068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854"/>
    <w:multiLevelType w:val="hybridMultilevel"/>
    <w:tmpl w:val="AAAC3242"/>
    <w:lvl w:ilvl="0" w:tplc="F8AED2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639"/>
    <w:rsid w:val="00057CCB"/>
    <w:rsid w:val="000D5D94"/>
    <w:rsid w:val="001535B4"/>
    <w:rsid w:val="00174D34"/>
    <w:rsid w:val="001B1B65"/>
    <w:rsid w:val="001D0EB5"/>
    <w:rsid w:val="0020710D"/>
    <w:rsid w:val="002C02F1"/>
    <w:rsid w:val="002F48CD"/>
    <w:rsid w:val="00374E4D"/>
    <w:rsid w:val="00383D42"/>
    <w:rsid w:val="003A30D6"/>
    <w:rsid w:val="00405501"/>
    <w:rsid w:val="004236FB"/>
    <w:rsid w:val="00445639"/>
    <w:rsid w:val="005236EE"/>
    <w:rsid w:val="005311AD"/>
    <w:rsid w:val="00534FFB"/>
    <w:rsid w:val="00571119"/>
    <w:rsid w:val="005819BD"/>
    <w:rsid w:val="005B40E7"/>
    <w:rsid w:val="005C650A"/>
    <w:rsid w:val="006607FE"/>
    <w:rsid w:val="0067546B"/>
    <w:rsid w:val="00685241"/>
    <w:rsid w:val="00687DDD"/>
    <w:rsid w:val="006F32A6"/>
    <w:rsid w:val="006F3C66"/>
    <w:rsid w:val="007167C1"/>
    <w:rsid w:val="00727879"/>
    <w:rsid w:val="007A2453"/>
    <w:rsid w:val="007E064E"/>
    <w:rsid w:val="00822E53"/>
    <w:rsid w:val="00942A8F"/>
    <w:rsid w:val="009D0B64"/>
    <w:rsid w:val="00B2515A"/>
    <w:rsid w:val="00B30EE5"/>
    <w:rsid w:val="00B32EDF"/>
    <w:rsid w:val="00B5281F"/>
    <w:rsid w:val="00BC5B1F"/>
    <w:rsid w:val="00BD599C"/>
    <w:rsid w:val="00BF683A"/>
    <w:rsid w:val="00C20386"/>
    <w:rsid w:val="00C31F75"/>
    <w:rsid w:val="00C45342"/>
    <w:rsid w:val="00C45AF9"/>
    <w:rsid w:val="00CF0E14"/>
    <w:rsid w:val="00D03C5D"/>
    <w:rsid w:val="00DD5C16"/>
    <w:rsid w:val="00F129AA"/>
    <w:rsid w:val="00F32CBB"/>
    <w:rsid w:val="00F36B53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CD"/>
  </w:style>
  <w:style w:type="paragraph" w:styleId="1">
    <w:name w:val="heading 1"/>
    <w:basedOn w:val="a"/>
    <w:next w:val="a"/>
    <w:link w:val="10"/>
    <w:uiPriority w:val="9"/>
    <w:qFormat/>
    <w:rsid w:val="00445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563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456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241"/>
  </w:style>
  <w:style w:type="paragraph" w:styleId="a7">
    <w:name w:val="footer"/>
    <w:basedOn w:val="a"/>
    <w:link w:val="a8"/>
    <w:uiPriority w:val="99"/>
    <w:unhideWhenUsed/>
    <w:rsid w:val="00685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241"/>
  </w:style>
  <w:style w:type="character" w:customStyle="1" w:styleId="longtext">
    <w:name w:val="long_text"/>
    <w:rsid w:val="00822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offiss</cp:lastModifiedBy>
  <cp:revision>23</cp:revision>
  <dcterms:created xsi:type="dcterms:W3CDTF">2017-03-08T02:38:00Z</dcterms:created>
  <dcterms:modified xsi:type="dcterms:W3CDTF">2017-03-16T11:07:00Z</dcterms:modified>
</cp:coreProperties>
</file>